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94" w:rsidRDefault="005467ED">
      <w:r>
        <w:t>Программа написана под разрешение экрана 1920х1080.</w:t>
      </w:r>
    </w:p>
    <w:p w:rsidR="005467ED" w:rsidRDefault="005467ED">
      <w:r>
        <w:t>Ролики ширина кадра:850 и высота кадра:1080.</w:t>
      </w:r>
    </w:p>
    <w:p w:rsidR="002C0B9E" w:rsidRPr="007E445B" w:rsidRDefault="002C0B9E">
      <w:proofErr w:type="gramStart"/>
      <w:r>
        <w:t>Фон</w:t>
      </w:r>
      <w:proofErr w:type="gramEnd"/>
      <w:r>
        <w:t xml:space="preserve"> на котором отображается наименование с ценой: размер 960х1080, размер одной строки 960х100</w:t>
      </w:r>
      <w:r w:rsidR="007E445B">
        <w:t xml:space="preserve">.(название </w:t>
      </w:r>
      <w:proofErr w:type="spellStart"/>
      <w:r w:rsidR="007E445B">
        <w:rPr>
          <w:lang w:val="en-US"/>
        </w:rPr>
        <w:t>fon</w:t>
      </w:r>
      <w:proofErr w:type="spellEnd"/>
      <w:r w:rsidR="007E445B" w:rsidRPr="007E445B">
        <w:t>.</w:t>
      </w:r>
      <w:r w:rsidR="007E445B">
        <w:rPr>
          <w:lang w:val="en-US"/>
        </w:rPr>
        <w:t>jpg</w:t>
      </w:r>
      <w:r w:rsidR="007E445B">
        <w:t>, должен лежать в папке с программой).</w:t>
      </w:r>
    </w:p>
    <w:p w:rsidR="005467ED" w:rsidRDefault="005467ED">
      <w:r>
        <w:t>Может в</w:t>
      </w:r>
      <w:r w:rsidR="00A61312">
        <w:t>ыводить изображение на 4 плазмы с одного системного блока с несколькими видеокартами.</w:t>
      </w:r>
    </w:p>
    <w:p w:rsidR="00A61312" w:rsidRDefault="00A61312">
      <w:r>
        <w:t>Последовательность</w:t>
      </w:r>
      <w:r w:rsidR="001F3EE1">
        <w:t xml:space="preserve"> отображения на плазмах</w:t>
      </w:r>
      <w:r>
        <w:t xml:space="preserve"> можно менять в разрешение экран</w:t>
      </w:r>
      <w:proofErr w:type="gramStart"/>
      <w:r>
        <w:t>а</w:t>
      </w:r>
      <w:r w:rsidRPr="00A61312">
        <w:t>-</w:t>
      </w:r>
      <w:proofErr w:type="gramEnd"/>
      <w:r w:rsidRPr="00A61312">
        <w:t>&gt;</w:t>
      </w:r>
      <w:r>
        <w:t>настройки экранов.</w:t>
      </w:r>
    </w:p>
    <w:p w:rsidR="001F3EE1" w:rsidRPr="001F3EE1" w:rsidRDefault="001F3EE1">
      <w:pPr>
        <w:rPr>
          <w:lang w:val="en-US"/>
        </w:rPr>
      </w:pPr>
      <w:r>
        <w:t xml:space="preserve">Заходим в </w:t>
      </w:r>
      <w:r>
        <w:rPr>
          <w:lang w:val="en-US"/>
        </w:rPr>
        <w:t>options.exe</w:t>
      </w:r>
    </w:p>
    <w:p w:rsidR="00A61312" w:rsidRDefault="001F3EE1">
      <w:r>
        <w:rPr>
          <w:noProof/>
          <w:lang w:eastAsia="ru-RU"/>
        </w:rPr>
        <w:drawing>
          <wp:inline distT="0" distB="0" distL="0" distR="0">
            <wp:extent cx="1767385" cy="2020797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834" cy="201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E1" w:rsidRDefault="001F3EE1">
      <w:r>
        <w:t>Кнопка настройки видео, открывает нам следующие меню</w:t>
      </w:r>
    </w:p>
    <w:p w:rsidR="001F3EE1" w:rsidRPr="001F3EE1" w:rsidRDefault="001F3EE1">
      <w:r>
        <w:rPr>
          <w:noProof/>
          <w:lang w:eastAsia="ru-RU"/>
        </w:rPr>
        <w:drawing>
          <wp:inline distT="0" distB="0" distL="0" distR="0">
            <wp:extent cx="5308979" cy="386735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811" cy="386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7ED" w:rsidRDefault="005467ED"/>
    <w:p w:rsidR="005467ED" w:rsidRDefault="001F3EE1">
      <w:r>
        <w:rPr>
          <w:noProof/>
          <w:lang w:eastAsia="ru-RU"/>
        </w:rPr>
        <w:lastRenderedPageBreak/>
        <w:drawing>
          <wp:inline distT="0" distB="0" distL="0" distR="0">
            <wp:extent cx="5857875" cy="4267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E1" w:rsidRDefault="002C0B9E">
      <w:pPr>
        <w:rPr>
          <w:color w:val="FF0000"/>
        </w:rPr>
      </w:pPr>
      <w:r>
        <w:rPr>
          <w:color w:val="FF0000"/>
        </w:rPr>
        <w:t>1.Тут вписываем названия ролико</w:t>
      </w:r>
      <w:proofErr w:type="gramStart"/>
      <w:r>
        <w:rPr>
          <w:color w:val="FF0000"/>
        </w:rPr>
        <w:t>в(</w:t>
      </w:r>
      <w:proofErr w:type="gramEnd"/>
      <w:r>
        <w:rPr>
          <w:color w:val="FF0000"/>
        </w:rPr>
        <w:t>Ролики сохраняем в папку программы)</w:t>
      </w:r>
    </w:p>
    <w:p w:rsidR="002C0B9E" w:rsidRDefault="002C0B9E">
      <w:pPr>
        <w:rPr>
          <w:color w:val="00B050"/>
        </w:rPr>
      </w:pPr>
      <w:r>
        <w:rPr>
          <w:color w:val="00B050"/>
        </w:rPr>
        <w:t>2.Время отображения ролика со списком в секундах.</w:t>
      </w:r>
    </w:p>
    <w:p w:rsidR="002C0B9E" w:rsidRDefault="002C0B9E">
      <w:pPr>
        <w:rPr>
          <w:color w:val="1F497D" w:themeColor="text2"/>
        </w:rPr>
      </w:pPr>
      <w:r>
        <w:rPr>
          <w:color w:val="1F497D" w:themeColor="text2"/>
        </w:rPr>
        <w:t>3.С каким списком наименования будет отображаться ролик (40 видов наименования, 10 наименований на одном экране, 4 списка)</w:t>
      </w:r>
    </w:p>
    <w:p w:rsidR="002C0B9E" w:rsidRDefault="002C0B9E">
      <w:pPr>
        <w:rPr>
          <w:color w:val="FFC000"/>
        </w:rPr>
      </w:pPr>
      <w:r>
        <w:rPr>
          <w:color w:val="FFC000"/>
        </w:rPr>
        <w:t>4. Выбор цвета шрифтов.</w:t>
      </w:r>
    </w:p>
    <w:p w:rsidR="002C0B9E" w:rsidRDefault="002C0B9E">
      <w:pPr>
        <w:rPr>
          <w:color w:val="92D050"/>
        </w:rPr>
      </w:pPr>
      <w:r>
        <w:rPr>
          <w:color w:val="92D050"/>
        </w:rPr>
        <w:t>5.Выбор шрифта.</w:t>
      </w:r>
    </w:p>
    <w:p w:rsidR="002C0B9E" w:rsidRDefault="002C0B9E">
      <w:pPr>
        <w:rPr>
          <w:color w:val="00B050"/>
        </w:rPr>
      </w:pPr>
      <w:r>
        <w:rPr>
          <w:color w:val="D99594" w:themeColor="accent2" w:themeTint="99"/>
        </w:rPr>
        <w:t>6.Выбор размера шрифта.</w:t>
      </w:r>
      <w:r>
        <w:rPr>
          <w:color w:val="00B050"/>
        </w:rPr>
        <w:t xml:space="preserve"> </w:t>
      </w:r>
    </w:p>
    <w:p w:rsidR="007E445B" w:rsidRDefault="007E445B">
      <w:pPr>
        <w:rPr>
          <w:color w:val="00B050"/>
        </w:rPr>
      </w:pPr>
    </w:p>
    <w:p w:rsidR="007E445B" w:rsidRDefault="007E445B">
      <w:pPr>
        <w:rPr>
          <w:color w:val="0D0D0D" w:themeColor="text1" w:themeTint="F2"/>
        </w:rPr>
      </w:pPr>
    </w:p>
    <w:p w:rsidR="007E445B" w:rsidRDefault="007E445B">
      <w:pPr>
        <w:rPr>
          <w:color w:val="0D0D0D" w:themeColor="text1" w:themeTint="F2"/>
        </w:rPr>
      </w:pPr>
    </w:p>
    <w:p w:rsidR="007E445B" w:rsidRDefault="007E445B">
      <w:pPr>
        <w:rPr>
          <w:color w:val="0D0D0D" w:themeColor="text1" w:themeTint="F2"/>
        </w:rPr>
      </w:pPr>
    </w:p>
    <w:p w:rsidR="007E445B" w:rsidRDefault="007E445B">
      <w:pPr>
        <w:rPr>
          <w:color w:val="0D0D0D" w:themeColor="text1" w:themeTint="F2"/>
        </w:rPr>
      </w:pPr>
    </w:p>
    <w:p w:rsidR="007E445B" w:rsidRDefault="007E445B">
      <w:pPr>
        <w:rPr>
          <w:color w:val="0D0D0D" w:themeColor="text1" w:themeTint="F2"/>
        </w:rPr>
      </w:pPr>
    </w:p>
    <w:p w:rsidR="007E445B" w:rsidRDefault="007E445B">
      <w:pPr>
        <w:rPr>
          <w:color w:val="0D0D0D" w:themeColor="text1" w:themeTint="F2"/>
        </w:rPr>
      </w:pPr>
    </w:p>
    <w:p w:rsidR="00A36404" w:rsidRDefault="00A36404">
      <w:pPr>
        <w:rPr>
          <w:color w:val="0D0D0D" w:themeColor="text1" w:themeTint="F2"/>
        </w:rPr>
      </w:pPr>
    </w:p>
    <w:p w:rsidR="00D523A3" w:rsidRDefault="00D523A3">
      <w:pPr>
        <w:rPr>
          <w:color w:val="0D0D0D" w:themeColor="text1" w:themeTint="F2"/>
        </w:rPr>
      </w:pPr>
    </w:p>
    <w:p w:rsidR="00D523A3" w:rsidRDefault="00D523A3">
      <w:pPr>
        <w:rPr>
          <w:color w:val="0D0D0D" w:themeColor="text1" w:themeTint="F2"/>
        </w:rPr>
      </w:pPr>
    </w:p>
    <w:p w:rsidR="007E445B" w:rsidRDefault="007E445B">
      <w:pPr>
        <w:rPr>
          <w:color w:val="0D0D0D" w:themeColor="text1" w:themeTint="F2"/>
        </w:rPr>
      </w:pPr>
      <w:bookmarkStart w:id="0" w:name="_GoBack"/>
      <w:bookmarkEnd w:id="0"/>
      <w:r>
        <w:rPr>
          <w:color w:val="0D0D0D" w:themeColor="text1" w:themeTint="F2"/>
        </w:rPr>
        <w:lastRenderedPageBreak/>
        <w:t>Кнопка «Ввод наименования» открывает следующее меню</w:t>
      </w:r>
    </w:p>
    <w:p w:rsidR="007E445B" w:rsidRPr="007E445B" w:rsidRDefault="007E445B">
      <w:pPr>
        <w:rPr>
          <w:color w:val="0D0D0D" w:themeColor="text1" w:themeTint="F2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59D7DD96" wp14:editId="495CB78E">
            <wp:extent cx="5187826" cy="46948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826" cy="469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E1" w:rsidRDefault="001F3EE1"/>
    <w:p w:rsidR="001F3EE1" w:rsidRDefault="007E445B">
      <w:r>
        <w:t>40 видов наименования.</w:t>
      </w:r>
    </w:p>
    <w:p w:rsidR="007E445B" w:rsidRDefault="007E445B">
      <w:r>
        <w:t>Выставляем галку, обозначая, что это заголовок наименования.</w:t>
      </w:r>
    </w:p>
    <w:p w:rsidR="00D523A3" w:rsidRDefault="00D523A3"/>
    <w:p w:rsidR="00D523A3" w:rsidRDefault="00D523A3">
      <w:r>
        <w:t>Пример работы программы:</w:t>
      </w:r>
    </w:p>
    <w:p w:rsidR="00D523A3" w:rsidRDefault="00D523A3"/>
    <w:p w:rsidR="00D523A3" w:rsidRDefault="00D523A3">
      <w:r>
        <w:rPr>
          <w:noProof/>
          <w:lang w:eastAsia="ru-RU"/>
        </w:rPr>
        <w:lastRenderedPageBreak/>
        <w:drawing>
          <wp:inline distT="0" distB="0" distL="0" distR="0">
            <wp:extent cx="5940425" cy="333883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3A3" w:rsidRDefault="00D523A3">
      <w:r>
        <w:rPr>
          <w:noProof/>
          <w:lang w:eastAsia="ru-RU"/>
        </w:rPr>
        <w:drawing>
          <wp:inline distT="0" distB="0" distL="0" distR="0">
            <wp:extent cx="5940425" cy="333819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3A3" w:rsidRDefault="00D523A3">
      <w:r>
        <w:rPr>
          <w:noProof/>
          <w:lang w:eastAsia="ru-RU"/>
        </w:rPr>
        <w:lastRenderedPageBreak/>
        <w:drawing>
          <wp:inline distT="0" distB="0" distL="0" distR="0">
            <wp:extent cx="5940425" cy="33381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23A3" w:rsidSect="00D523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78F"/>
    <w:rsid w:val="001F3EE1"/>
    <w:rsid w:val="002C0B9E"/>
    <w:rsid w:val="005467ED"/>
    <w:rsid w:val="005A6094"/>
    <w:rsid w:val="007E445B"/>
    <w:rsid w:val="00A36404"/>
    <w:rsid w:val="00A61312"/>
    <w:rsid w:val="00CA578F"/>
    <w:rsid w:val="00D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Palachev</dc:creator>
  <cp:keywords/>
  <dc:description/>
  <cp:lastModifiedBy>Vladimir Palachev</cp:lastModifiedBy>
  <cp:revision>5</cp:revision>
  <dcterms:created xsi:type="dcterms:W3CDTF">2016-10-11T12:24:00Z</dcterms:created>
  <dcterms:modified xsi:type="dcterms:W3CDTF">2016-10-11T13:54:00Z</dcterms:modified>
</cp:coreProperties>
</file>